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0EC51" w14:textId="77777777" w:rsidR="00CA15D9" w:rsidRDefault="00000000">
      <w:pPr>
        <w:spacing w:after="0" w:line="259" w:lineRule="auto"/>
        <w:ind w:left="12" w:firstLine="0"/>
        <w:jc w:val="center"/>
      </w:pPr>
      <w:r>
        <w:rPr>
          <w:b/>
          <w:sz w:val="32"/>
        </w:rPr>
        <w:t>Francisco Vizcarrondo</w:t>
      </w:r>
    </w:p>
    <w:tbl>
      <w:tblPr>
        <w:tblStyle w:val="TableGrid"/>
        <w:tblW w:w="10787" w:type="dxa"/>
        <w:tblInd w:w="5" w:type="dxa"/>
        <w:tblLook w:val="04A0" w:firstRow="1" w:lastRow="0" w:firstColumn="1" w:lastColumn="0" w:noHBand="0" w:noVBand="1"/>
      </w:tblPr>
      <w:tblGrid>
        <w:gridCol w:w="3664"/>
        <w:gridCol w:w="4828"/>
        <w:gridCol w:w="2295"/>
      </w:tblGrid>
      <w:tr w:rsidR="00CA15D9" w14:paraId="302E6355" w14:textId="77777777">
        <w:trPr>
          <w:trHeight w:val="511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14:paraId="52E6BCB6" w14:textId="77777777" w:rsidR="00CA15D9" w:rsidRDefault="00000000">
            <w:pPr>
              <w:spacing w:after="0" w:line="259" w:lineRule="auto"/>
              <w:ind w:left="0" w:right="1140" w:firstLine="0"/>
            </w:pPr>
            <w:r>
              <w:t>Campus Address Milwaukee, WI</w:t>
            </w:r>
          </w:p>
        </w:tc>
        <w:tc>
          <w:tcPr>
            <w:tcW w:w="4828" w:type="dxa"/>
            <w:tcBorders>
              <w:top w:val="nil"/>
              <w:left w:val="nil"/>
              <w:bottom w:val="nil"/>
              <w:right w:val="nil"/>
            </w:tcBorders>
          </w:tcPr>
          <w:p w14:paraId="78E2716C" w14:textId="77777777" w:rsidR="00CA15D9" w:rsidRDefault="00000000">
            <w:pPr>
              <w:spacing w:after="0" w:line="259" w:lineRule="auto"/>
              <w:ind w:left="1055" w:right="901" w:hanging="1055"/>
            </w:pPr>
            <w:r>
              <w:t>francisco.vizcarrondo@marquette.edu (787) 477 6792</w:t>
            </w: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</w:tcPr>
          <w:p w14:paraId="22263E3D" w14:textId="77777777" w:rsidR="00CA15D9" w:rsidRDefault="00000000">
            <w:pPr>
              <w:spacing w:after="0" w:line="259" w:lineRule="auto"/>
              <w:ind w:left="55" w:firstLine="0"/>
              <w:jc w:val="right"/>
            </w:pPr>
            <w:r>
              <w:t>Permanent Address Sioux Falls, SD</w:t>
            </w:r>
          </w:p>
        </w:tc>
      </w:tr>
    </w:tbl>
    <w:p w14:paraId="7EA57E0E" w14:textId="77777777" w:rsidR="00CA15D9" w:rsidRDefault="00000000">
      <w:pPr>
        <w:spacing w:after="247" w:line="259" w:lineRule="auto"/>
        <w:ind w:left="5" w:right="-7" w:firstLine="0"/>
      </w:pPr>
      <w:r>
        <w:rPr>
          <w:noProof/>
        </w:rPr>
        <mc:AlternateContent>
          <mc:Choice Requires="wpg">
            <w:drawing>
              <wp:inline distT="0" distB="0" distL="0" distR="0" wp14:anchorId="23302503" wp14:editId="0908B744">
                <wp:extent cx="6849745" cy="9525"/>
                <wp:effectExtent l="0" t="0" r="0" b="0"/>
                <wp:docPr id="996" name="Group 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9745" cy="9525"/>
                          <a:chOff x="0" y="0"/>
                          <a:chExt cx="6849745" cy="9525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68497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9745">
                                <a:moveTo>
                                  <a:pt x="0" y="0"/>
                                </a:moveTo>
                                <a:lnTo>
                                  <a:pt x="684974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96" style="width:539.35pt;height:0.75pt;mso-position-horizontal-relative:char;mso-position-vertical-relative:line" coordsize="68497,95">
                <v:shape id="Shape 13" style="position:absolute;width:68497;height:0;left:0;top:0;" coordsize="6849745,0" path="m0,0l6849745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DE1D88C" w14:textId="77777777" w:rsidR="00CA15D9" w:rsidRDefault="00000000" w:rsidP="0089791B">
      <w:pPr>
        <w:spacing w:after="2" w:line="259" w:lineRule="auto"/>
      </w:pPr>
      <w:r>
        <w:rPr>
          <w:b/>
        </w:rPr>
        <w:t>EDUCATION</w:t>
      </w:r>
    </w:p>
    <w:p w14:paraId="4C3D3745" w14:textId="1C8D85D0" w:rsidR="00CA15D9" w:rsidRDefault="0089791B" w:rsidP="00266B8C">
      <w:pPr>
        <w:tabs>
          <w:tab w:val="center" w:pos="2460"/>
          <w:tab w:val="right" w:pos="10785"/>
        </w:tabs>
        <w:ind w:left="630" w:hanging="630"/>
      </w:pPr>
      <w:r>
        <w:t xml:space="preserve">           </w:t>
      </w:r>
      <w:r w:rsidR="00266B8C">
        <w:t xml:space="preserve"> </w:t>
      </w:r>
      <w:r>
        <w:t>MARQUETTE UNIVERSITY, Milwaukee, WI</w:t>
      </w:r>
      <w:r>
        <w:tab/>
        <w:t>May 2025</w:t>
      </w:r>
    </w:p>
    <w:p w14:paraId="637E25AF" w14:textId="77777777" w:rsidR="00CA15D9" w:rsidRDefault="00000000">
      <w:pPr>
        <w:pStyle w:val="Heading1"/>
        <w:ind w:left="600"/>
      </w:pPr>
      <w:r>
        <w:t>Bachelor of Science in Business Administration</w:t>
      </w:r>
    </w:p>
    <w:p w14:paraId="79789FAF" w14:textId="107A5FAB" w:rsidR="00CA15D9" w:rsidRDefault="00000000">
      <w:pPr>
        <w:ind w:left="610"/>
      </w:pPr>
      <w:r>
        <w:t>Relevant Course Work: Consumer Behavior, Information Systems, Entrepreneurship</w:t>
      </w:r>
      <w:r w:rsidR="006C5C05">
        <w:t>, Digital Marketing, Marketing Management</w:t>
      </w:r>
      <w:r>
        <w:t xml:space="preserve"> </w:t>
      </w:r>
    </w:p>
    <w:p w14:paraId="2392F91B" w14:textId="77777777" w:rsidR="00CA15D9" w:rsidRDefault="00000000">
      <w:pPr>
        <w:spacing w:after="56" w:line="259" w:lineRule="auto"/>
        <w:ind w:left="0" w:firstLine="0"/>
      </w:pPr>
      <w:r>
        <w:rPr>
          <w:sz w:val="16"/>
        </w:rPr>
        <w:t xml:space="preserve"> </w:t>
      </w:r>
    </w:p>
    <w:p w14:paraId="586B5673" w14:textId="333C9160" w:rsidR="00CA15D9" w:rsidRDefault="0089791B" w:rsidP="0089791B">
      <w:pPr>
        <w:tabs>
          <w:tab w:val="center" w:pos="2359"/>
          <w:tab w:val="right" w:pos="10785"/>
        </w:tabs>
        <w:ind w:left="630" w:hanging="360"/>
      </w:pPr>
      <w:r>
        <w:t xml:space="preserve">      SEMESTER AT SEA, Asia, Africa, Europe.</w:t>
      </w:r>
      <w:r>
        <w:tab/>
        <w:t>Spring 2024</w:t>
      </w:r>
    </w:p>
    <w:p w14:paraId="28E06B38" w14:textId="77777777" w:rsidR="00CA15D9" w:rsidRDefault="00000000">
      <w:pPr>
        <w:spacing w:after="2" w:line="259" w:lineRule="auto"/>
        <w:ind w:left="600"/>
      </w:pPr>
      <w:r>
        <w:rPr>
          <w:b/>
        </w:rPr>
        <w:t>Study Abroad Experience</w:t>
      </w:r>
    </w:p>
    <w:p w14:paraId="447E1D55" w14:textId="19164971" w:rsidR="00CA15D9" w:rsidRDefault="00000000">
      <w:pPr>
        <w:ind w:left="610"/>
      </w:pPr>
      <w:r>
        <w:t xml:space="preserve">Relevant Course work: Economics and Global Studies </w:t>
      </w:r>
    </w:p>
    <w:p w14:paraId="3538257D" w14:textId="77777777" w:rsidR="00CA15D9" w:rsidRDefault="00000000">
      <w:pPr>
        <w:spacing w:after="42" w:line="259" w:lineRule="auto"/>
        <w:ind w:left="0" w:firstLine="0"/>
      </w:pPr>
      <w:r>
        <w:rPr>
          <w:sz w:val="16"/>
        </w:rPr>
        <w:t xml:space="preserve"> </w:t>
      </w:r>
    </w:p>
    <w:p w14:paraId="4602FD8F" w14:textId="77777777" w:rsidR="00CA15D9" w:rsidRDefault="00000000" w:rsidP="00A44490">
      <w:pPr>
        <w:spacing w:after="2" w:line="259" w:lineRule="auto"/>
        <w:ind w:left="10" w:firstLine="590"/>
      </w:pPr>
      <w:r>
        <w:rPr>
          <w:b/>
        </w:rPr>
        <w:t>EXPERIENCE</w:t>
      </w:r>
    </w:p>
    <w:p w14:paraId="7BC625EC" w14:textId="77777777" w:rsidR="00CA15D9" w:rsidRDefault="00000000">
      <w:pPr>
        <w:ind w:left="610"/>
      </w:pPr>
      <w:r>
        <w:t>CEFI CAPITAL, LLC, San Juan, PR</w:t>
      </w:r>
    </w:p>
    <w:p w14:paraId="7BA9B9CE" w14:textId="77777777" w:rsidR="00CA15D9" w:rsidRDefault="00000000">
      <w:pPr>
        <w:pStyle w:val="Heading1"/>
        <w:tabs>
          <w:tab w:val="center" w:pos="1680"/>
          <w:tab w:val="right" w:pos="10785"/>
        </w:tabs>
        <w:ind w:left="0" w:firstLine="0"/>
      </w:pPr>
      <w:r>
        <w:rPr>
          <w:b w:val="0"/>
        </w:rPr>
        <w:tab/>
      </w:r>
      <w:r>
        <w:t>Financial Analyst Intern</w:t>
      </w:r>
      <w:r>
        <w:tab/>
      </w:r>
      <w:r>
        <w:rPr>
          <w:b w:val="0"/>
        </w:rPr>
        <w:t>May 2024 - August 2024</w:t>
      </w:r>
    </w:p>
    <w:p w14:paraId="394A0368" w14:textId="77777777" w:rsidR="00CA15D9" w:rsidRDefault="00000000">
      <w:pPr>
        <w:numPr>
          <w:ilvl w:val="0"/>
          <w:numId w:val="1"/>
        </w:numPr>
        <w:ind w:hanging="366"/>
      </w:pPr>
      <w:r>
        <w:t>Prepared ten comprehensive fact sheets and quarterly reports for multiple investment funds, providing key data insights and performance metrics to stakeholders</w:t>
      </w:r>
    </w:p>
    <w:p w14:paraId="67717216" w14:textId="77777777" w:rsidR="00CA15D9" w:rsidRDefault="00000000">
      <w:pPr>
        <w:numPr>
          <w:ilvl w:val="0"/>
          <w:numId w:val="1"/>
        </w:numPr>
        <w:ind w:hanging="366"/>
      </w:pPr>
      <w:r>
        <w:t>Collaborated with senior analysts to gather financial data, analyze fund performance, and ensure accurate reporting</w:t>
      </w:r>
    </w:p>
    <w:p w14:paraId="0632B6DF" w14:textId="77777777" w:rsidR="00CA15D9" w:rsidRDefault="00000000">
      <w:pPr>
        <w:numPr>
          <w:ilvl w:val="0"/>
          <w:numId w:val="1"/>
        </w:numPr>
        <w:ind w:hanging="366"/>
      </w:pPr>
      <w:r>
        <w:t>Streamlined report generation process, reducing production time by a quarter and improving clarity of fund performance presentations</w:t>
      </w:r>
    </w:p>
    <w:p w14:paraId="629E4CAC" w14:textId="77777777" w:rsidR="00CA15D9" w:rsidRDefault="00000000">
      <w:pPr>
        <w:spacing w:after="42" w:line="259" w:lineRule="auto"/>
        <w:ind w:left="0" w:firstLine="0"/>
      </w:pPr>
      <w:r>
        <w:rPr>
          <w:sz w:val="16"/>
        </w:rPr>
        <w:t xml:space="preserve"> </w:t>
      </w:r>
    </w:p>
    <w:p w14:paraId="6DF03D25" w14:textId="77777777" w:rsidR="00CA15D9" w:rsidRDefault="00000000">
      <w:pPr>
        <w:ind w:left="610"/>
      </w:pPr>
      <w:r>
        <w:t>MUD MILE, Omaha, NE</w:t>
      </w:r>
    </w:p>
    <w:p w14:paraId="3466AC67" w14:textId="77777777" w:rsidR="00CA15D9" w:rsidRDefault="00000000">
      <w:pPr>
        <w:pStyle w:val="Heading1"/>
        <w:tabs>
          <w:tab w:val="center" w:pos="2126"/>
          <w:tab w:val="right" w:pos="10785"/>
        </w:tabs>
        <w:ind w:left="0" w:firstLine="0"/>
      </w:pPr>
      <w:r>
        <w:rPr>
          <w:b w:val="0"/>
        </w:rPr>
        <w:tab/>
      </w:r>
      <w:r>
        <w:t>Marketing and Advertising Intern</w:t>
      </w:r>
      <w:r>
        <w:tab/>
      </w:r>
      <w:r>
        <w:rPr>
          <w:b w:val="0"/>
        </w:rPr>
        <w:t>May 2024</w:t>
      </w:r>
    </w:p>
    <w:p w14:paraId="61F0BDEA" w14:textId="77777777" w:rsidR="00CA15D9" w:rsidRDefault="00000000" w:rsidP="0089791B">
      <w:pPr>
        <w:numPr>
          <w:ilvl w:val="0"/>
          <w:numId w:val="2"/>
        </w:numPr>
        <w:ind w:left="1440" w:hanging="336"/>
      </w:pPr>
      <w:r>
        <w:t>Advised in developing and executing multiple digital marketing campaigns, optimizing Google Ads, social media ads, and email marketing strategies</w:t>
      </w:r>
    </w:p>
    <w:p w14:paraId="6BB29352" w14:textId="77777777" w:rsidR="00CA15D9" w:rsidRDefault="00000000">
      <w:pPr>
        <w:numPr>
          <w:ilvl w:val="0"/>
          <w:numId w:val="2"/>
        </w:numPr>
        <w:ind w:hanging="366"/>
      </w:pPr>
      <w:r>
        <w:t>Created engaging content for various platforms, including blog posts, videos, and social media graphics</w:t>
      </w:r>
    </w:p>
    <w:p w14:paraId="3CCA9E69" w14:textId="77777777" w:rsidR="00CA15D9" w:rsidRDefault="00000000">
      <w:pPr>
        <w:numPr>
          <w:ilvl w:val="0"/>
          <w:numId w:val="2"/>
        </w:numPr>
        <w:ind w:hanging="366"/>
      </w:pPr>
      <w:r>
        <w:t>Conducted research to enhance campaign performance, using analytics tools to measure success and recommend improvements</w:t>
      </w:r>
    </w:p>
    <w:p w14:paraId="442BF218" w14:textId="77777777" w:rsidR="00CA15D9" w:rsidRDefault="00000000">
      <w:pPr>
        <w:numPr>
          <w:ilvl w:val="0"/>
          <w:numId w:val="2"/>
        </w:numPr>
        <w:ind w:hanging="366"/>
      </w:pPr>
      <w:r>
        <w:t>Collaborated with cross-functional teams in public relations, content development, and project management</w:t>
      </w:r>
    </w:p>
    <w:p w14:paraId="64F3554A" w14:textId="77777777" w:rsidR="00CA15D9" w:rsidRDefault="00000000">
      <w:pPr>
        <w:spacing w:after="42" w:line="259" w:lineRule="auto"/>
        <w:ind w:left="0" w:firstLine="0"/>
      </w:pPr>
      <w:r>
        <w:rPr>
          <w:sz w:val="16"/>
        </w:rPr>
        <w:t xml:space="preserve"> </w:t>
      </w:r>
    </w:p>
    <w:p w14:paraId="661BD82A" w14:textId="77777777" w:rsidR="00CA15D9" w:rsidRDefault="00000000">
      <w:pPr>
        <w:ind w:left="610"/>
      </w:pPr>
      <w:r>
        <w:t>AUDI OF SIOUX FALLS, Sioux Falls, SD</w:t>
      </w:r>
    </w:p>
    <w:p w14:paraId="5540ACC2" w14:textId="77777777" w:rsidR="00CA15D9" w:rsidRDefault="00000000">
      <w:pPr>
        <w:tabs>
          <w:tab w:val="center" w:pos="1246"/>
          <w:tab w:val="right" w:pos="10785"/>
        </w:tabs>
        <w:ind w:left="0" w:firstLine="0"/>
      </w:pPr>
      <w:r>
        <w:tab/>
      </w:r>
      <w:r>
        <w:rPr>
          <w:b/>
        </w:rPr>
        <w:t>Service Porter</w:t>
      </w:r>
      <w:r>
        <w:rPr>
          <w:b/>
        </w:rPr>
        <w:tab/>
      </w:r>
      <w:r>
        <w:t>May 2021 - May 2023</w:t>
      </w:r>
    </w:p>
    <w:p w14:paraId="2D305EBA" w14:textId="77777777" w:rsidR="00CA15D9" w:rsidRDefault="00000000">
      <w:pPr>
        <w:numPr>
          <w:ilvl w:val="0"/>
          <w:numId w:val="2"/>
        </w:numPr>
        <w:ind w:hanging="366"/>
      </w:pPr>
      <w:r>
        <w:t>Recorded essential customer details, such as names, VINs, tag numbers, mileage, and vehicle damage</w:t>
      </w:r>
    </w:p>
    <w:p w14:paraId="33AECDA7" w14:textId="77777777" w:rsidR="00CA15D9" w:rsidRDefault="00000000">
      <w:pPr>
        <w:numPr>
          <w:ilvl w:val="0"/>
          <w:numId w:val="2"/>
        </w:numPr>
        <w:ind w:hanging="366"/>
      </w:pPr>
      <w:r>
        <w:t>Maintained a pristine service drive area and handled up to fifty vehicles a day</w:t>
      </w:r>
    </w:p>
    <w:p w14:paraId="54144F77" w14:textId="77777777" w:rsidR="00CA15D9" w:rsidRDefault="00000000">
      <w:pPr>
        <w:numPr>
          <w:ilvl w:val="0"/>
          <w:numId w:val="2"/>
        </w:numPr>
        <w:ind w:hanging="366"/>
      </w:pPr>
      <w:r>
        <w:t>Performed five to ten test drives a day on recently repaired vehicles to ensure quality</w:t>
      </w:r>
    </w:p>
    <w:p w14:paraId="2A39733B" w14:textId="77777777" w:rsidR="00CA15D9" w:rsidRDefault="00000000">
      <w:pPr>
        <w:spacing w:after="42" w:line="259" w:lineRule="auto"/>
        <w:ind w:left="0" w:firstLine="0"/>
      </w:pPr>
      <w:r>
        <w:rPr>
          <w:sz w:val="16"/>
        </w:rPr>
        <w:t xml:space="preserve"> </w:t>
      </w:r>
    </w:p>
    <w:p w14:paraId="79066098" w14:textId="77777777" w:rsidR="00CA15D9" w:rsidRDefault="00000000">
      <w:pPr>
        <w:ind w:left="610"/>
      </w:pPr>
      <w:r>
        <w:t>HANDY MAN HOME REMODELING CENTER SIOUX FALLS, SD, Sioux Falls, SD</w:t>
      </w:r>
    </w:p>
    <w:p w14:paraId="04B48FF9" w14:textId="77777777" w:rsidR="00CA15D9" w:rsidRDefault="00000000">
      <w:pPr>
        <w:tabs>
          <w:tab w:val="center" w:pos="1095"/>
          <w:tab w:val="right" w:pos="10785"/>
        </w:tabs>
        <w:ind w:left="0" w:firstLine="0"/>
      </w:pPr>
      <w:r>
        <w:tab/>
      </w:r>
      <w:proofErr w:type="gramStart"/>
      <w:r>
        <w:rPr>
          <w:b/>
        </w:rPr>
        <w:t>Sales Clerk</w:t>
      </w:r>
      <w:proofErr w:type="gramEnd"/>
      <w:r>
        <w:rPr>
          <w:b/>
        </w:rPr>
        <w:tab/>
      </w:r>
      <w:r>
        <w:t>June 2020 - January 2021</w:t>
      </w:r>
    </w:p>
    <w:p w14:paraId="1E03F48A" w14:textId="77777777" w:rsidR="00CA15D9" w:rsidRDefault="00000000">
      <w:pPr>
        <w:numPr>
          <w:ilvl w:val="0"/>
          <w:numId w:val="2"/>
        </w:numPr>
        <w:ind w:hanging="366"/>
      </w:pPr>
      <w:r>
        <w:lastRenderedPageBreak/>
        <w:t>Guided customers through product selection process, offering expert advice on features and benefits</w:t>
      </w:r>
    </w:p>
    <w:p w14:paraId="18C904A3" w14:textId="77777777" w:rsidR="00CA15D9" w:rsidRDefault="00000000">
      <w:pPr>
        <w:numPr>
          <w:ilvl w:val="0"/>
          <w:numId w:val="2"/>
        </w:numPr>
        <w:ind w:hanging="366"/>
      </w:pPr>
      <w:r>
        <w:t>Demonstrated in-depth knowledge of products to highlight differences and recommend optimal choices</w:t>
      </w:r>
    </w:p>
    <w:p w14:paraId="72C3A506" w14:textId="77777777" w:rsidR="00CA15D9" w:rsidRDefault="00000000">
      <w:pPr>
        <w:numPr>
          <w:ilvl w:val="0"/>
          <w:numId w:val="2"/>
        </w:numPr>
        <w:ind w:hanging="366"/>
      </w:pPr>
      <w:r>
        <w:t>Achieved sales targets of at least three thousand dollars a day by closing sales and ensuring a positive customer experience</w:t>
      </w:r>
    </w:p>
    <w:p w14:paraId="569EBFC7" w14:textId="77777777" w:rsidR="00CA15D9" w:rsidRDefault="00000000">
      <w:pPr>
        <w:numPr>
          <w:ilvl w:val="0"/>
          <w:numId w:val="2"/>
        </w:numPr>
        <w:ind w:hanging="366"/>
      </w:pPr>
      <w:r>
        <w:t>Managed and stocked inventory efficiently, contributing to an organized and customer-service-oriented store environment</w:t>
      </w:r>
    </w:p>
    <w:sectPr w:rsidR="00CA15D9">
      <w:pgSz w:w="12225" w:h="15810"/>
      <w:pgMar w:top="1440" w:right="721" w:bottom="1440" w:left="7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45384"/>
    <w:multiLevelType w:val="hybridMultilevel"/>
    <w:tmpl w:val="62523F9C"/>
    <w:lvl w:ilvl="0" w:tplc="A112A8A4">
      <w:start w:val="1"/>
      <w:numFmt w:val="bullet"/>
      <w:lvlText w:val="•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982C46">
      <w:start w:val="1"/>
      <w:numFmt w:val="bullet"/>
      <w:lvlText w:val="o"/>
      <w:lvlJc w:val="left"/>
      <w:pPr>
        <w:ind w:left="2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B264A0">
      <w:start w:val="1"/>
      <w:numFmt w:val="bullet"/>
      <w:lvlText w:val="▪"/>
      <w:lvlJc w:val="left"/>
      <w:pPr>
        <w:ind w:left="2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44D34E">
      <w:start w:val="1"/>
      <w:numFmt w:val="bullet"/>
      <w:lvlText w:val="•"/>
      <w:lvlJc w:val="left"/>
      <w:pPr>
        <w:ind w:left="3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74BD18">
      <w:start w:val="1"/>
      <w:numFmt w:val="bullet"/>
      <w:lvlText w:val="o"/>
      <w:lvlJc w:val="left"/>
      <w:pPr>
        <w:ind w:left="4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CEDE80">
      <w:start w:val="1"/>
      <w:numFmt w:val="bullet"/>
      <w:lvlText w:val="▪"/>
      <w:lvlJc w:val="left"/>
      <w:pPr>
        <w:ind w:left="5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26F814">
      <w:start w:val="1"/>
      <w:numFmt w:val="bullet"/>
      <w:lvlText w:val="•"/>
      <w:lvlJc w:val="left"/>
      <w:pPr>
        <w:ind w:left="5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8E282E">
      <w:start w:val="1"/>
      <w:numFmt w:val="bullet"/>
      <w:lvlText w:val="o"/>
      <w:lvlJc w:val="left"/>
      <w:pPr>
        <w:ind w:left="6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1AEF7E">
      <w:start w:val="1"/>
      <w:numFmt w:val="bullet"/>
      <w:lvlText w:val="▪"/>
      <w:lvlJc w:val="left"/>
      <w:pPr>
        <w:ind w:left="7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525BC3"/>
    <w:multiLevelType w:val="hybridMultilevel"/>
    <w:tmpl w:val="FE48B0BE"/>
    <w:lvl w:ilvl="0" w:tplc="D4623E00">
      <w:start w:val="1"/>
      <w:numFmt w:val="bullet"/>
      <w:lvlText w:val="•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CE3A4">
      <w:start w:val="1"/>
      <w:numFmt w:val="bullet"/>
      <w:lvlText w:val="o"/>
      <w:lvlJc w:val="left"/>
      <w:pPr>
        <w:ind w:left="2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6666D0">
      <w:start w:val="1"/>
      <w:numFmt w:val="bullet"/>
      <w:lvlText w:val="▪"/>
      <w:lvlJc w:val="left"/>
      <w:pPr>
        <w:ind w:left="29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CEAE72">
      <w:start w:val="1"/>
      <w:numFmt w:val="bullet"/>
      <w:lvlText w:val="•"/>
      <w:lvlJc w:val="left"/>
      <w:pPr>
        <w:ind w:left="36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500B34">
      <w:start w:val="1"/>
      <w:numFmt w:val="bullet"/>
      <w:lvlText w:val="o"/>
      <w:lvlJc w:val="left"/>
      <w:pPr>
        <w:ind w:left="43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0E3DF4">
      <w:start w:val="1"/>
      <w:numFmt w:val="bullet"/>
      <w:lvlText w:val="▪"/>
      <w:lvlJc w:val="left"/>
      <w:pPr>
        <w:ind w:left="50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92D59E">
      <w:start w:val="1"/>
      <w:numFmt w:val="bullet"/>
      <w:lvlText w:val="•"/>
      <w:lvlJc w:val="left"/>
      <w:pPr>
        <w:ind w:left="5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D27564">
      <w:start w:val="1"/>
      <w:numFmt w:val="bullet"/>
      <w:lvlText w:val="o"/>
      <w:lvlJc w:val="left"/>
      <w:pPr>
        <w:ind w:left="65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801B94">
      <w:start w:val="1"/>
      <w:numFmt w:val="bullet"/>
      <w:lvlText w:val="▪"/>
      <w:lvlJc w:val="left"/>
      <w:pPr>
        <w:ind w:left="7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1527468">
    <w:abstractNumId w:val="0"/>
  </w:num>
  <w:num w:numId="2" w16cid:durableId="85959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5D9"/>
    <w:rsid w:val="00266B8C"/>
    <w:rsid w:val="0029669A"/>
    <w:rsid w:val="00393238"/>
    <w:rsid w:val="006C5C05"/>
    <w:rsid w:val="0077745A"/>
    <w:rsid w:val="0089791B"/>
    <w:rsid w:val="00975F97"/>
    <w:rsid w:val="00A44490"/>
    <w:rsid w:val="00AF4F18"/>
    <w:rsid w:val="00B92F72"/>
    <w:rsid w:val="00CA15D9"/>
    <w:rsid w:val="00DD610F"/>
    <w:rsid w:val="00FF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5CFF33"/>
  <w15:docId w15:val="{25B692D9-3EDE-9A4E-B6D5-9DE17D087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50" w:lineRule="auto"/>
      <w:ind w:left="615" w:hanging="10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subject/>
  <dc:creator>Vizcarrondo, Francisco</dc:creator>
  <cp:keywords/>
  <cp:lastModifiedBy>Vizcarrondo, Francisco</cp:lastModifiedBy>
  <cp:revision>7</cp:revision>
  <dcterms:created xsi:type="dcterms:W3CDTF">2024-09-05T19:53:00Z</dcterms:created>
  <dcterms:modified xsi:type="dcterms:W3CDTF">2025-02-20T23:43:00Z</dcterms:modified>
</cp:coreProperties>
</file>